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00" w:rsidRDefault="002C4F1C" w:rsidP="00771D00">
      <w:pPr>
        <w:rPr>
          <w:b/>
          <w:sz w:val="28"/>
        </w:rPr>
      </w:pPr>
      <w:r w:rsidRPr="002C4F1C">
        <w:rPr>
          <w:b/>
          <w:sz w:val="28"/>
        </w:rPr>
        <w:t>Research log</w:t>
      </w:r>
    </w:p>
    <w:p w:rsidR="00647F0F" w:rsidRDefault="002C4F1C" w:rsidP="00771D00">
      <w:r>
        <w:t xml:space="preserve">In the spaces below, put details of any resource you </w:t>
      </w:r>
      <w:proofErr w:type="gramStart"/>
      <w:r>
        <w:t xml:space="preserve">consult </w:t>
      </w:r>
      <w:r w:rsidR="00771D00"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1384"/>
        <w:gridCol w:w="7796"/>
      </w:tblGrid>
      <w:tr w:rsidR="002C4F1C" w:rsidTr="00771D00">
        <w:tc>
          <w:tcPr>
            <w:tcW w:w="1384" w:type="dxa"/>
          </w:tcPr>
          <w:p w:rsidR="002C4F1C" w:rsidRDefault="00771D00" w:rsidP="002C4F1C">
            <w:pPr>
              <w:ind w:left="0" w:firstLine="0"/>
            </w:pPr>
            <w:r>
              <w:t>Day/date</w:t>
            </w:r>
          </w:p>
        </w:tc>
        <w:tc>
          <w:tcPr>
            <w:tcW w:w="7796" w:type="dxa"/>
          </w:tcPr>
          <w:p w:rsidR="002C4F1C" w:rsidRDefault="00771D00" w:rsidP="002C4F1C">
            <w:pPr>
              <w:ind w:left="0" w:firstLine="0"/>
            </w:pPr>
            <w:r>
              <w:t xml:space="preserve">Resources – </w:t>
            </w:r>
            <w:proofErr w:type="spellStart"/>
            <w:r>
              <w:t>urls</w:t>
            </w:r>
            <w:proofErr w:type="spellEnd"/>
            <w:r>
              <w:t>/books/magazines etc</w:t>
            </w: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  <w:tr w:rsidR="002C4F1C" w:rsidTr="00771D00">
        <w:tc>
          <w:tcPr>
            <w:tcW w:w="1384" w:type="dxa"/>
          </w:tcPr>
          <w:p w:rsidR="002C4F1C" w:rsidRDefault="002C4F1C" w:rsidP="002C4F1C">
            <w:pPr>
              <w:ind w:left="0" w:firstLine="0"/>
            </w:pPr>
          </w:p>
        </w:tc>
        <w:tc>
          <w:tcPr>
            <w:tcW w:w="7796" w:type="dxa"/>
          </w:tcPr>
          <w:p w:rsidR="002C4F1C" w:rsidRDefault="002C4F1C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  <w:p w:rsidR="00771D00" w:rsidRDefault="00771D00" w:rsidP="002C4F1C">
            <w:pPr>
              <w:ind w:left="0" w:firstLine="0"/>
            </w:pPr>
          </w:p>
        </w:tc>
      </w:tr>
    </w:tbl>
    <w:p w:rsidR="00260BD5" w:rsidRDefault="00260BD5" w:rsidP="00A871EC">
      <w:pPr>
        <w:rPr>
          <w:b/>
          <w:sz w:val="28"/>
        </w:rPr>
      </w:pPr>
    </w:p>
    <w:p w:rsidR="00A871EC" w:rsidRDefault="00A871EC" w:rsidP="00A871EC">
      <w:proofErr w:type="gramStart"/>
      <w:r>
        <w:rPr>
          <w:b/>
          <w:sz w:val="28"/>
        </w:rPr>
        <w:lastRenderedPageBreak/>
        <w:t>Presentation decisions</w:t>
      </w:r>
      <w:r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4077"/>
        <w:gridCol w:w="5103"/>
      </w:tblGrid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  <w:r>
              <w:t>Individual/ group</w:t>
            </w: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  <w:r>
              <w:t>Presentation option</w:t>
            </w: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EB560A" w:rsidP="00EB560A">
            <w:pPr>
              <w:ind w:left="0" w:firstLine="0"/>
            </w:pPr>
            <w:r>
              <w:t xml:space="preserve"> </w:t>
            </w: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</w:tr>
      <w:tr w:rsidR="00A871EC" w:rsidTr="00A871EC">
        <w:tc>
          <w:tcPr>
            <w:tcW w:w="4077" w:type="dxa"/>
          </w:tcPr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  <w:p w:rsidR="00A871EC" w:rsidRDefault="00A871EC" w:rsidP="00EB560A">
            <w:pPr>
              <w:ind w:left="0" w:firstLine="0"/>
            </w:pPr>
          </w:p>
        </w:tc>
        <w:tc>
          <w:tcPr>
            <w:tcW w:w="5103" w:type="dxa"/>
          </w:tcPr>
          <w:p w:rsidR="00A871EC" w:rsidRDefault="00A871EC" w:rsidP="00EB560A">
            <w:pPr>
              <w:ind w:left="0" w:firstLine="0"/>
            </w:pPr>
          </w:p>
        </w:tc>
      </w:tr>
    </w:tbl>
    <w:p w:rsidR="002C4F1C" w:rsidRDefault="002C4F1C" w:rsidP="002C4F1C">
      <w:pPr>
        <w:ind w:left="0" w:firstLine="0"/>
      </w:pPr>
    </w:p>
    <w:sectPr w:rsidR="002C4F1C" w:rsidSect="00A871EC">
      <w:pgSz w:w="11906" w:h="16838" w:code="9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C4F1C"/>
    <w:rsid w:val="000C27CF"/>
    <w:rsid w:val="001E12B2"/>
    <w:rsid w:val="00260BD5"/>
    <w:rsid w:val="002C4F1C"/>
    <w:rsid w:val="003C533F"/>
    <w:rsid w:val="005E11C0"/>
    <w:rsid w:val="00611A03"/>
    <w:rsid w:val="00647F0F"/>
    <w:rsid w:val="006D2CF1"/>
    <w:rsid w:val="006F0C6F"/>
    <w:rsid w:val="00771D00"/>
    <w:rsid w:val="00977EFF"/>
    <w:rsid w:val="00A54E45"/>
    <w:rsid w:val="00A871EC"/>
    <w:rsid w:val="00B96EF5"/>
    <w:rsid w:val="00CF1A26"/>
    <w:rsid w:val="00EB560A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F1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07B9B-5E08-42A1-A1A1-AD651822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4</cp:revision>
  <cp:lastPrinted>2009-05-23T06:35:00Z</cp:lastPrinted>
  <dcterms:created xsi:type="dcterms:W3CDTF">2009-05-23T06:15:00Z</dcterms:created>
  <dcterms:modified xsi:type="dcterms:W3CDTF">2009-05-23T08:36:00Z</dcterms:modified>
</cp:coreProperties>
</file>